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B9428" w14:textId="77777777" w:rsidR="00045D52" w:rsidRDefault="00045D52" w:rsidP="00B1598F">
      <w:pPr>
        <w:spacing w:after="0" w:line="240" w:lineRule="auto"/>
        <w:jc w:val="center"/>
      </w:pPr>
      <w:r>
        <w:t>9</w:t>
      </w:r>
      <w:r>
        <w:t xml:space="preserve"> </w:t>
      </w:r>
      <w:r>
        <w:t>gennaio 2017</w:t>
      </w:r>
    </w:p>
    <w:p w14:paraId="33DFA9EF" w14:textId="77777777" w:rsidR="00045D52" w:rsidRPr="00EB484D" w:rsidRDefault="00045D52" w:rsidP="00B1598F">
      <w:pPr>
        <w:spacing w:after="0" w:line="240" w:lineRule="auto"/>
        <w:jc w:val="center"/>
        <w:rPr>
          <w:sz w:val="28"/>
          <w:szCs w:val="28"/>
        </w:rPr>
      </w:pPr>
      <w:r w:rsidRPr="00EB484D">
        <w:rPr>
          <w:sz w:val="28"/>
          <w:szCs w:val="28"/>
        </w:rPr>
        <w:t>INCONTRI DEL SECONDO LUNEDI</w:t>
      </w:r>
    </w:p>
    <w:p w14:paraId="268702C7" w14:textId="77777777" w:rsidR="00045D52" w:rsidRPr="00EB484D" w:rsidRDefault="00045D52" w:rsidP="00B1598F">
      <w:pPr>
        <w:spacing w:after="0" w:line="240" w:lineRule="auto"/>
        <w:jc w:val="center"/>
        <w:rPr>
          <w:sz w:val="28"/>
          <w:szCs w:val="28"/>
        </w:rPr>
      </w:pPr>
      <w:r w:rsidRPr="00EB484D">
        <w:rPr>
          <w:sz w:val="28"/>
          <w:szCs w:val="28"/>
        </w:rPr>
        <w:t>SCRITTI DI SAN F</w:t>
      </w:r>
      <w:r>
        <w:rPr>
          <w:sz w:val="28"/>
          <w:szCs w:val="28"/>
        </w:rPr>
        <w:t xml:space="preserve">RANCESCO – </w:t>
      </w:r>
      <w:r w:rsidR="007141BD">
        <w:rPr>
          <w:sz w:val="28"/>
          <w:szCs w:val="28"/>
        </w:rPr>
        <w:t>LETTERA AI FEDELI</w:t>
      </w:r>
    </w:p>
    <w:p w14:paraId="248254AD" w14:textId="77777777" w:rsidR="00045D52" w:rsidRDefault="00045D52" w:rsidP="00B1598F">
      <w:pPr>
        <w:spacing w:line="240" w:lineRule="auto"/>
      </w:pPr>
    </w:p>
    <w:p w14:paraId="36F73628" w14:textId="77777777" w:rsidR="00326136" w:rsidRPr="00B1598F" w:rsidRDefault="00B45722" w:rsidP="00B1598F">
      <w:pPr>
        <w:spacing w:line="240" w:lineRule="auto"/>
        <w:rPr>
          <w:b/>
        </w:rPr>
      </w:pPr>
      <w:r w:rsidRPr="00B1598F">
        <w:rPr>
          <w:b/>
        </w:rPr>
        <w:t>EPISTOLE</w:t>
      </w:r>
    </w:p>
    <w:p w14:paraId="44E5770B" w14:textId="77777777" w:rsidR="00B45722" w:rsidRDefault="00B45722" w:rsidP="00B1598F">
      <w:pPr>
        <w:pStyle w:val="Paragrafoelenco"/>
        <w:numPr>
          <w:ilvl w:val="0"/>
          <w:numId w:val="1"/>
        </w:numPr>
        <w:spacing w:line="240" w:lineRule="auto"/>
      </w:pPr>
      <w:r>
        <w:t>L’attività epistolare di Francesco rispecchia due componenti della sua vocazione evangelica</w:t>
      </w:r>
    </w:p>
    <w:p w14:paraId="3214CB05" w14:textId="77777777" w:rsidR="00B45722" w:rsidRDefault="00B45722" w:rsidP="00B1598F">
      <w:pPr>
        <w:pStyle w:val="Paragrafoelenco"/>
        <w:numPr>
          <w:ilvl w:val="1"/>
          <w:numId w:val="1"/>
        </w:numPr>
        <w:spacing w:line="240" w:lineRule="auto"/>
      </w:pPr>
      <w:r w:rsidRPr="00824E9C">
        <w:rPr>
          <w:b/>
        </w:rPr>
        <w:t>Missione</w:t>
      </w:r>
      <w:r>
        <w:t xml:space="preserve">: autocoscienza chiara specialmente in </w:t>
      </w:r>
      <w:proofErr w:type="spellStart"/>
      <w:r>
        <w:t>EpFid</w:t>
      </w:r>
      <w:proofErr w:type="spellEnd"/>
    </w:p>
    <w:p w14:paraId="62BD597A" w14:textId="77777777" w:rsidR="00B45722" w:rsidRDefault="00B45722" w:rsidP="00B1598F">
      <w:pPr>
        <w:pStyle w:val="Paragrafoelenco"/>
        <w:numPr>
          <w:ilvl w:val="1"/>
          <w:numId w:val="1"/>
        </w:numPr>
        <w:spacing w:line="240" w:lineRule="auto"/>
      </w:pPr>
      <w:r w:rsidRPr="00824E9C">
        <w:rPr>
          <w:b/>
        </w:rPr>
        <w:t>Servizio alla Fraternità</w:t>
      </w:r>
      <w:r>
        <w:t>: prima come “ministro e servo”, poi come esortazione</w:t>
      </w:r>
    </w:p>
    <w:p w14:paraId="151E9549" w14:textId="77777777" w:rsidR="00B45722" w:rsidRDefault="00B45722" w:rsidP="00B1598F">
      <w:pPr>
        <w:pStyle w:val="Paragrafoelenco"/>
        <w:numPr>
          <w:ilvl w:val="2"/>
          <w:numId w:val="1"/>
        </w:numPr>
        <w:spacing w:line="240" w:lineRule="auto"/>
      </w:pPr>
      <w:r>
        <w:t>Epistole: mezzo congeniale per Francesco, sia quando scriveva che quando faceva scrivere</w:t>
      </w:r>
    </w:p>
    <w:p w14:paraId="5151BD94" w14:textId="77777777" w:rsidR="00B45722" w:rsidRDefault="00B45722" w:rsidP="00B1598F">
      <w:pPr>
        <w:pStyle w:val="Paragrafoelenco"/>
        <w:numPr>
          <w:ilvl w:val="0"/>
          <w:numId w:val="1"/>
        </w:numPr>
        <w:spacing w:line="240" w:lineRule="auto"/>
      </w:pPr>
      <w:proofErr w:type="spellStart"/>
      <w:r>
        <w:t>Bartoli</w:t>
      </w:r>
      <w:proofErr w:type="spellEnd"/>
      <w:r>
        <w:t xml:space="preserve"> </w:t>
      </w:r>
      <w:proofErr w:type="spellStart"/>
      <w:r>
        <w:t>Langeli</w:t>
      </w:r>
      <w:proofErr w:type="spellEnd"/>
      <w:r>
        <w:t>: 2 categorie, a seconda del destinatario</w:t>
      </w:r>
    </w:p>
    <w:p w14:paraId="47E2A91D" w14:textId="77777777" w:rsidR="00B45722" w:rsidRPr="00824E9C" w:rsidRDefault="00B45722" w:rsidP="00B1598F">
      <w:pPr>
        <w:pStyle w:val="Paragrafoelenco"/>
        <w:numPr>
          <w:ilvl w:val="1"/>
          <w:numId w:val="1"/>
        </w:numPr>
        <w:spacing w:line="240" w:lineRule="auto"/>
        <w:rPr>
          <w:b/>
        </w:rPr>
      </w:pPr>
      <w:r w:rsidRPr="00824E9C">
        <w:rPr>
          <w:b/>
        </w:rPr>
        <w:t>Lettere generali</w:t>
      </w:r>
    </w:p>
    <w:p w14:paraId="5D7E88E9" w14:textId="77777777" w:rsidR="00B45722" w:rsidRPr="00824E9C" w:rsidRDefault="00B45722" w:rsidP="00B1598F">
      <w:pPr>
        <w:pStyle w:val="Paragrafoelenco"/>
        <w:numPr>
          <w:ilvl w:val="1"/>
          <w:numId w:val="1"/>
        </w:numPr>
        <w:spacing w:line="240" w:lineRule="auto"/>
        <w:rPr>
          <w:b/>
        </w:rPr>
      </w:pPr>
      <w:r w:rsidRPr="00824E9C">
        <w:rPr>
          <w:b/>
        </w:rPr>
        <w:t>Lettere personali</w:t>
      </w:r>
    </w:p>
    <w:p w14:paraId="5A574881" w14:textId="77777777" w:rsidR="00B45722" w:rsidRDefault="00B45722" w:rsidP="00B1598F">
      <w:pPr>
        <w:pStyle w:val="Paragrafoelenco"/>
        <w:numPr>
          <w:ilvl w:val="2"/>
          <w:numId w:val="1"/>
        </w:numPr>
        <w:spacing w:line="240" w:lineRule="auto"/>
      </w:pPr>
      <w:r w:rsidRPr="00824E9C">
        <w:rPr>
          <w:b/>
        </w:rPr>
        <w:t>Lettere generali</w:t>
      </w:r>
      <w:r>
        <w:t>: si collegano a due momenti della maturità di Francesco:</w:t>
      </w:r>
    </w:p>
    <w:p w14:paraId="61857259" w14:textId="77777777" w:rsidR="00B45722" w:rsidRDefault="00B45722" w:rsidP="00B1598F">
      <w:pPr>
        <w:pStyle w:val="Paragrafoelenco"/>
        <w:numPr>
          <w:ilvl w:val="3"/>
          <w:numId w:val="1"/>
        </w:numPr>
        <w:spacing w:line="240" w:lineRule="auto"/>
      </w:pPr>
      <w:r w:rsidRPr="00824E9C">
        <w:rPr>
          <w:b/>
        </w:rPr>
        <w:t>Dopo il ritorno dall’Oriente</w:t>
      </w:r>
      <w:r>
        <w:t>, con istanze diverse:</w:t>
      </w:r>
    </w:p>
    <w:p w14:paraId="5780B957" w14:textId="77777777" w:rsidR="00B45722" w:rsidRDefault="00B45722" w:rsidP="00B1598F">
      <w:pPr>
        <w:pStyle w:val="Paragrafoelenco"/>
        <w:numPr>
          <w:ilvl w:val="4"/>
          <w:numId w:val="1"/>
        </w:numPr>
        <w:spacing w:line="240" w:lineRule="auto"/>
      </w:pPr>
      <w:r>
        <w:t>Riforma eucaristica (cfr Lateranense IV)</w:t>
      </w:r>
    </w:p>
    <w:p w14:paraId="005325DC" w14:textId="77777777" w:rsidR="00A0572E" w:rsidRDefault="00A0572E" w:rsidP="00B1598F">
      <w:pPr>
        <w:pStyle w:val="Paragrafoelenco"/>
        <w:numPr>
          <w:ilvl w:val="4"/>
          <w:numId w:val="1"/>
        </w:numPr>
        <w:spacing w:line="240" w:lineRule="auto"/>
      </w:pPr>
      <w:r>
        <w:t>Lode universale (</w:t>
      </w:r>
      <w:proofErr w:type="spellStart"/>
      <w:r>
        <w:t>cfr</w:t>
      </w:r>
      <w:proofErr w:type="spellEnd"/>
      <w:r>
        <w:t xml:space="preserve"> </w:t>
      </w:r>
      <w:proofErr w:type="spellStart"/>
      <w:r>
        <w:t>Salat</w:t>
      </w:r>
      <w:proofErr w:type="spellEnd"/>
      <w:r>
        <w:t xml:space="preserve"> islamica)</w:t>
      </w:r>
    </w:p>
    <w:p w14:paraId="10E027F1" w14:textId="77777777" w:rsidR="00D26420" w:rsidRDefault="00A0572E" w:rsidP="00B1598F">
      <w:pPr>
        <w:pStyle w:val="Paragrafoelenco"/>
        <w:numPr>
          <w:ilvl w:val="4"/>
          <w:numId w:val="1"/>
        </w:numPr>
        <w:spacing w:line="240" w:lineRule="auto"/>
      </w:pPr>
      <w:r>
        <w:t>Aspetti rilevanti:</w:t>
      </w:r>
    </w:p>
    <w:p w14:paraId="0268F2D1" w14:textId="77777777" w:rsidR="00BA69DB" w:rsidRDefault="00A0572E" w:rsidP="00B1598F">
      <w:pPr>
        <w:pStyle w:val="Paragrafoelenco"/>
        <w:numPr>
          <w:ilvl w:val="5"/>
          <w:numId w:val="1"/>
        </w:numPr>
        <w:spacing w:line="240" w:lineRule="auto"/>
      </w:pPr>
      <w:r>
        <w:t>Progetto unitario di animazione religiosa di tutti gli “stati” ecclesiali</w:t>
      </w:r>
    </w:p>
    <w:p w14:paraId="0F37E87E" w14:textId="77777777" w:rsidR="00A0572E" w:rsidRDefault="00A0572E" w:rsidP="00B1598F">
      <w:pPr>
        <w:pStyle w:val="Paragrafoelenco"/>
        <w:numPr>
          <w:ilvl w:val="5"/>
          <w:numId w:val="1"/>
        </w:numPr>
        <w:spacing w:line="240" w:lineRule="auto"/>
      </w:pPr>
      <w:r>
        <w:t>Coinvolgimento dell’Ordine nel progetto</w:t>
      </w:r>
    </w:p>
    <w:p w14:paraId="6EDEE805" w14:textId="77777777" w:rsidR="00BA69DB" w:rsidRDefault="00BA69DB" w:rsidP="00B1598F">
      <w:pPr>
        <w:pStyle w:val="Paragrafoelenco"/>
        <w:numPr>
          <w:ilvl w:val="3"/>
          <w:numId w:val="1"/>
        </w:numPr>
        <w:spacing w:line="240" w:lineRule="auto"/>
      </w:pPr>
      <w:r w:rsidRPr="00824E9C">
        <w:rPr>
          <w:b/>
        </w:rPr>
        <w:t>Ultimo biennio</w:t>
      </w:r>
      <w:r>
        <w:t xml:space="preserve">: nel momento in cui le forze lo abbandonano, Francesco sceglie la via delle “divine parole scritte” (capaci di andare </w:t>
      </w:r>
      <w:proofErr w:type="spellStart"/>
      <w:r>
        <w:t>lonatno</w:t>
      </w:r>
      <w:proofErr w:type="spellEnd"/>
      <w:r>
        <w:t xml:space="preserve"> nello spazio e nel tempo)</w:t>
      </w:r>
    </w:p>
    <w:p w14:paraId="7877FE55" w14:textId="77777777" w:rsidR="00BA69DB" w:rsidRDefault="00BA69DB" w:rsidP="00B1598F">
      <w:pPr>
        <w:pStyle w:val="Paragrafoelenco"/>
        <w:numPr>
          <w:ilvl w:val="4"/>
          <w:numId w:val="1"/>
        </w:numPr>
        <w:spacing w:line="240" w:lineRule="auto"/>
      </w:pPr>
      <w:r>
        <w:t>Progetto evangelico per tutti (</w:t>
      </w:r>
      <w:proofErr w:type="spellStart"/>
      <w:r>
        <w:t>cf</w:t>
      </w:r>
      <w:proofErr w:type="spellEnd"/>
      <w:r>
        <w:t xml:space="preserve"> </w:t>
      </w:r>
      <w:proofErr w:type="spellStart"/>
      <w:r>
        <w:t>EpFid</w:t>
      </w:r>
      <w:proofErr w:type="spellEnd"/>
      <w:r>
        <w:t>)</w:t>
      </w:r>
    </w:p>
    <w:p w14:paraId="2E64F24C" w14:textId="77777777" w:rsidR="00BA69DB" w:rsidRDefault="00BA69DB" w:rsidP="00B1598F">
      <w:pPr>
        <w:pStyle w:val="Paragrafoelenco"/>
        <w:numPr>
          <w:ilvl w:val="4"/>
          <w:numId w:val="1"/>
        </w:numPr>
        <w:spacing w:line="240" w:lineRule="auto"/>
      </w:pPr>
      <w:r>
        <w:t>Richiamo all’Ordine (</w:t>
      </w:r>
      <w:proofErr w:type="spellStart"/>
      <w:r>
        <w:t>EpOrd</w:t>
      </w:r>
      <w:proofErr w:type="spellEnd"/>
      <w:r>
        <w:t>)</w:t>
      </w:r>
    </w:p>
    <w:p w14:paraId="71B02B58" w14:textId="77777777" w:rsidR="00BA69DB" w:rsidRDefault="00BA69DB" w:rsidP="00B1598F">
      <w:pPr>
        <w:pStyle w:val="Paragrafoelenco"/>
        <w:numPr>
          <w:ilvl w:val="2"/>
          <w:numId w:val="1"/>
        </w:numPr>
        <w:spacing w:line="240" w:lineRule="auto"/>
      </w:pPr>
      <w:r w:rsidRPr="00824E9C">
        <w:rPr>
          <w:b/>
        </w:rPr>
        <w:t>Lettere personali</w:t>
      </w:r>
      <w:r>
        <w:t>: ambito privato, ne sono pervenute solo 3</w:t>
      </w:r>
    </w:p>
    <w:p w14:paraId="0E7BB1BA" w14:textId="77777777" w:rsidR="00BA69DB" w:rsidRDefault="00BA69DB" w:rsidP="00B1598F">
      <w:pPr>
        <w:pStyle w:val="Paragrafoelenco"/>
        <w:numPr>
          <w:ilvl w:val="0"/>
          <w:numId w:val="1"/>
        </w:numPr>
        <w:spacing w:line="240" w:lineRule="auto"/>
      </w:pPr>
      <w:r>
        <w:t>Corpus complessivo pervenuto (dovevano essere di più): 5 generali, 3 personali</w:t>
      </w:r>
    </w:p>
    <w:p w14:paraId="3A5DEFA2" w14:textId="77777777" w:rsidR="00BA69DB" w:rsidRDefault="00BA69DB" w:rsidP="00B1598F">
      <w:pPr>
        <w:pStyle w:val="Paragrafoelenco"/>
        <w:numPr>
          <w:ilvl w:val="1"/>
          <w:numId w:val="1"/>
        </w:numPr>
        <w:spacing w:line="240" w:lineRule="auto"/>
      </w:pPr>
      <w:r>
        <w:t xml:space="preserve">Già dopo l’arrivo dei primi compagni, Francesco disponeva del necessario per </w:t>
      </w:r>
      <w:r w:rsidRPr="00824E9C">
        <w:rPr>
          <w:b/>
        </w:rPr>
        <w:t>scrivere</w:t>
      </w:r>
      <w:r>
        <w:t xml:space="preserve"> (</w:t>
      </w:r>
      <w:proofErr w:type="spellStart"/>
      <w:r>
        <w:t>cf</w:t>
      </w:r>
      <w:proofErr w:type="spellEnd"/>
      <w:r>
        <w:t xml:space="preserve"> Test)</w:t>
      </w:r>
    </w:p>
    <w:p w14:paraId="40BEE322" w14:textId="77777777" w:rsidR="00BA69DB" w:rsidRDefault="00BA69DB" w:rsidP="00B1598F">
      <w:pPr>
        <w:pStyle w:val="Paragrafoelenco"/>
        <w:numPr>
          <w:ilvl w:val="1"/>
          <w:numId w:val="1"/>
        </w:numPr>
        <w:spacing w:line="240" w:lineRule="auto"/>
      </w:pPr>
      <w:r>
        <w:t>Diventa indispensabile quando crescita e diffusione dell’ordine rendono difficili i contatti personali -&gt; non sorprende la raccomandazione di moltiplicare le copie</w:t>
      </w:r>
    </w:p>
    <w:p w14:paraId="761C5B8D" w14:textId="77777777" w:rsidR="00BA69DB" w:rsidRDefault="00BA69DB" w:rsidP="00B1598F">
      <w:pPr>
        <w:pStyle w:val="Paragrafoelenco"/>
        <w:numPr>
          <w:ilvl w:val="2"/>
          <w:numId w:val="1"/>
        </w:numPr>
        <w:spacing w:line="240" w:lineRule="auto"/>
      </w:pPr>
      <w:r>
        <w:t xml:space="preserve">in </w:t>
      </w:r>
      <w:proofErr w:type="spellStart"/>
      <w:r>
        <w:t>nuce</w:t>
      </w:r>
      <w:proofErr w:type="spellEnd"/>
      <w:r>
        <w:t>, una sorta di invito a rendere “virale” lo scritto, in termini sia di spazio che di tempo (quasi una logica di “social network”, senza il timore del costo economico dell’operazione -&gt; la povertà vale per se stessi, non per le opere del Signore)</w:t>
      </w:r>
    </w:p>
    <w:p w14:paraId="38F12603" w14:textId="77777777" w:rsidR="00554E40" w:rsidRPr="00B1598F" w:rsidRDefault="00B1598F" w:rsidP="00B1598F">
      <w:pPr>
        <w:spacing w:line="240" w:lineRule="auto"/>
        <w:rPr>
          <w:b/>
        </w:rPr>
      </w:pPr>
      <w:r>
        <w:rPr>
          <w:b/>
        </w:rPr>
        <w:t>LETTERA</w:t>
      </w:r>
      <w:bookmarkStart w:id="0" w:name="_GoBack"/>
      <w:bookmarkEnd w:id="0"/>
      <w:r w:rsidR="00554E40" w:rsidRPr="00B1598F">
        <w:rPr>
          <w:b/>
        </w:rPr>
        <w:t xml:space="preserve"> AI FEDELI</w:t>
      </w:r>
    </w:p>
    <w:p w14:paraId="164C0940" w14:textId="77777777" w:rsidR="00554E40" w:rsidRDefault="00554E40" w:rsidP="00B1598F">
      <w:pPr>
        <w:spacing w:line="240" w:lineRule="auto"/>
      </w:pPr>
      <w:r>
        <w:t>Testo che meglio lascia intravedere i contenuti della predicazione di Francesco; due redazioni, di lunghezza molto diversa.</w:t>
      </w:r>
    </w:p>
    <w:p w14:paraId="7E0B8CA6" w14:textId="77777777" w:rsidR="00554E40" w:rsidRDefault="00554E40" w:rsidP="00B1598F">
      <w:pPr>
        <w:pStyle w:val="Paragrafoelenco"/>
        <w:numPr>
          <w:ilvl w:val="0"/>
          <w:numId w:val="1"/>
        </w:numPr>
        <w:spacing w:line="240" w:lineRule="auto"/>
      </w:pPr>
      <w:r w:rsidRPr="00824E9C">
        <w:rPr>
          <w:b/>
        </w:rPr>
        <w:t>I</w:t>
      </w:r>
      <w:r>
        <w:t>: unico testimone (Vo):</w:t>
      </w:r>
    </w:p>
    <w:p w14:paraId="1C1FC98C" w14:textId="77777777" w:rsidR="00554E40" w:rsidRDefault="00554E40" w:rsidP="00B1598F">
      <w:pPr>
        <w:pStyle w:val="Paragrafoelenco"/>
        <w:numPr>
          <w:ilvl w:val="1"/>
          <w:numId w:val="1"/>
        </w:numPr>
        <w:spacing w:line="240" w:lineRule="auto"/>
      </w:pPr>
      <w:r>
        <w:t>Natura epistolare, con finalità apostolico-salvifiche</w:t>
      </w:r>
    </w:p>
    <w:p w14:paraId="0A83C279" w14:textId="77777777" w:rsidR="00554E40" w:rsidRDefault="00554E40" w:rsidP="00B1598F">
      <w:pPr>
        <w:pStyle w:val="Paragrafoelenco"/>
        <w:numPr>
          <w:ilvl w:val="1"/>
          <w:numId w:val="1"/>
        </w:numPr>
        <w:spacing w:line="240" w:lineRule="auto"/>
      </w:pPr>
      <w:r>
        <w:t xml:space="preserve">Area dei </w:t>
      </w:r>
      <w:r w:rsidRPr="00824E9C">
        <w:rPr>
          <w:b/>
        </w:rPr>
        <w:t>destinatari</w:t>
      </w:r>
      <w:r>
        <w:t>: tutto il popolo cristiano, non solo i penitenti</w:t>
      </w:r>
    </w:p>
    <w:p w14:paraId="7BC861C9" w14:textId="77777777" w:rsidR="00554E40" w:rsidRDefault="00554E40" w:rsidP="00B1598F">
      <w:pPr>
        <w:pStyle w:val="Paragrafoelenco"/>
        <w:numPr>
          <w:ilvl w:val="1"/>
          <w:numId w:val="1"/>
        </w:numPr>
        <w:spacing w:line="240" w:lineRule="auto"/>
      </w:pPr>
      <w:r w:rsidRPr="00824E9C">
        <w:rPr>
          <w:b/>
        </w:rPr>
        <w:t>Stesura</w:t>
      </w:r>
      <w:r>
        <w:t xml:space="preserve"> nel terzo decennio del ‘200 (vicino a </w:t>
      </w:r>
      <w:proofErr w:type="spellStart"/>
      <w:r>
        <w:t>EpFid</w:t>
      </w:r>
      <w:proofErr w:type="spellEnd"/>
      <w:r>
        <w:t xml:space="preserve"> II)</w:t>
      </w:r>
    </w:p>
    <w:p w14:paraId="515C674F" w14:textId="77777777" w:rsidR="00554E40" w:rsidRDefault="00554E40" w:rsidP="00B1598F">
      <w:pPr>
        <w:pStyle w:val="Paragrafoelenco"/>
        <w:numPr>
          <w:ilvl w:val="0"/>
          <w:numId w:val="1"/>
        </w:numPr>
        <w:spacing w:line="240" w:lineRule="auto"/>
      </w:pPr>
      <w:r w:rsidRPr="00824E9C">
        <w:rPr>
          <w:b/>
        </w:rPr>
        <w:t>II</w:t>
      </w:r>
      <w:r>
        <w:t>: grande diffusione, più di 40 testimoni, con molti errori e varianti</w:t>
      </w:r>
    </w:p>
    <w:p w14:paraId="60F43550" w14:textId="77777777" w:rsidR="00554E40" w:rsidRDefault="00554E40" w:rsidP="00B1598F">
      <w:pPr>
        <w:pStyle w:val="Paragrafoelenco"/>
        <w:numPr>
          <w:ilvl w:val="1"/>
          <w:numId w:val="1"/>
        </w:numPr>
        <w:spacing w:line="240" w:lineRule="auto"/>
      </w:pPr>
      <w:r w:rsidRPr="00824E9C">
        <w:rPr>
          <w:b/>
        </w:rPr>
        <w:t>Destinazione universale</w:t>
      </w:r>
      <w:r>
        <w:t>, anche oltre il popolo cristiano</w:t>
      </w:r>
    </w:p>
    <w:p w14:paraId="13AE2252" w14:textId="77777777" w:rsidR="00554E40" w:rsidRDefault="00554E40" w:rsidP="00B1598F">
      <w:pPr>
        <w:pStyle w:val="Paragrafoelenco"/>
        <w:numPr>
          <w:ilvl w:val="3"/>
          <w:numId w:val="1"/>
        </w:numPr>
        <w:spacing w:line="240" w:lineRule="auto"/>
      </w:pPr>
      <w:proofErr w:type="spellStart"/>
      <w:r>
        <w:t>Cfr</w:t>
      </w:r>
      <w:proofErr w:type="spellEnd"/>
      <w:r>
        <w:t xml:space="preserve"> “in universo </w:t>
      </w:r>
      <w:proofErr w:type="spellStart"/>
      <w:r>
        <w:t>mundo</w:t>
      </w:r>
      <w:proofErr w:type="spellEnd"/>
      <w:r>
        <w:t>” , come la predicazione evangelica -&gt; intento missionario</w:t>
      </w:r>
    </w:p>
    <w:p w14:paraId="1A67589E" w14:textId="77777777" w:rsidR="00554E40" w:rsidRDefault="00554E40" w:rsidP="00B1598F">
      <w:pPr>
        <w:pStyle w:val="Paragrafoelenco"/>
        <w:numPr>
          <w:ilvl w:val="3"/>
          <w:numId w:val="1"/>
        </w:numPr>
        <w:spacing w:line="240" w:lineRule="auto"/>
      </w:pPr>
      <w:r>
        <w:t>Questione dei “fratelli della penitenza”</w:t>
      </w:r>
      <w:r w:rsidR="00263A2D">
        <w:t>: Esser -&gt; virgola al v. 1</w:t>
      </w:r>
    </w:p>
    <w:p w14:paraId="09BF5B0D" w14:textId="77777777" w:rsidR="00263A2D" w:rsidRDefault="00263A2D" w:rsidP="00B1598F">
      <w:pPr>
        <w:pStyle w:val="Paragrafoelenco"/>
        <w:numPr>
          <w:ilvl w:val="4"/>
          <w:numId w:val="1"/>
        </w:numPr>
        <w:spacing w:line="240" w:lineRule="auto"/>
      </w:pPr>
      <w:r>
        <w:lastRenderedPageBreak/>
        <w:t>Penitenti destinatari privilegiati ma non esclusivi; Casagrande: “Se e in quali termini Francesco abbia precisamente “istituito” l’Ordine o un suo Ordine della Penitenza / Terz’Ordine può rimanere questione aperta,  certo è che l’Assisiate è stato il grande ispiratore di un vasto richiamo penitenziale; i frati minori e le autorità ecclesiastiche possono aver fatto il resto”</w:t>
      </w:r>
    </w:p>
    <w:p w14:paraId="0D14B74D" w14:textId="77777777" w:rsidR="00263A2D" w:rsidRDefault="00263A2D" w:rsidP="00B1598F">
      <w:pPr>
        <w:pStyle w:val="Paragrafoelenco"/>
        <w:numPr>
          <w:ilvl w:val="1"/>
          <w:numId w:val="1"/>
        </w:numPr>
        <w:spacing w:line="240" w:lineRule="auto"/>
      </w:pPr>
      <w:r>
        <w:t>Messaggio di alta radicalità evangelica</w:t>
      </w:r>
    </w:p>
    <w:p w14:paraId="6EC8B393" w14:textId="77777777" w:rsidR="00263A2D" w:rsidRDefault="00263A2D" w:rsidP="00B1598F">
      <w:pPr>
        <w:pStyle w:val="Paragrafoelenco"/>
        <w:numPr>
          <w:ilvl w:val="1"/>
          <w:numId w:val="1"/>
        </w:numPr>
        <w:spacing w:line="240" w:lineRule="auto"/>
      </w:pPr>
      <w:r w:rsidRPr="00824E9C">
        <w:rPr>
          <w:b/>
        </w:rPr>
        <w:t>Schema</w:t>
      </w:r>
      <w:r>
        <w:t>:</w:t>
      </w:r>
    </w:p>
    <w:p w14:paraId="249E0DDB" w14:textId="77777777" w:rsidR="00263A2D" w:rsidRDefault="00263A2D" w:rsidP="00B1598F">
      <w:pPr>
        <w:pStyle w:val="Paragrafoelenco"/>
        <w:numPr>
          <w:ilvl w:val="3"/>
          <w:numId w:val="1"/>
        </w:numPr>
        <w:spacing w:line="240" w:lineRule="auto"/>
      </w:pPr>
      <w:r>
        <w:t>I</w:t>
      </w:r>
      <w:r w:rsidR="00383623">
        <w:t xml:space="preserve"> parte</w:t>
      </w:r>
    </w:p>
    <w:p w14:paraId="5E866359" w14:textId="77777777" w:rsidR="00263A2D" w:rsidRDefault="00383623" w:rsidP="00B1598F">
      <w:pPr>
        <w:pStyle w:val="Paragrafoelenco"/>
        <w:numPr>
          <w:ilvl w:val="4"/>
          <w:numId w:val="1"/>
        </w:numPr>
        <w:spacing w:line="240" w:lineRule="auto"/>
      </w:pPr>
      <w:r>
        <w:t xml:space="preserve">Eventi della salvezza (con discorso teologico integrato sulla </w:t>
      </w:r>
      <w:proofErr w:type="spellStart"/>
      <w:r>
        <w:t>kenosis</w:t>
      </w:r>
      <w:proofErr w:type="spellEnd"/>
      <w:r>
        <w:t>)</w:t>
      </w:r>
    </w:p>
    <w:p w14:paraId="649E3089" w14:textId="77777777" w:rsidR="00383623" w:rsidRDefault="00383623" w:rsidP="00B1598F">
      <w:pPr>
        <w:pStyle w:val="Paragrafoelenco"/>
        <w:numPr>
          <w:ilvl w:val="4"/>
          <w:numId w:val="1"/>
        </w:numPr>
        <w:spacing w:line="240" w:lineRule="auto"/>
      </w:pPr>
      <w:r>
        <w:t>Programma di vita cristiana</w:t>
      </w:r>
    </w:p>
    <w:p w14:paraId="23B8E47E" w14:textId="77777777" w:rsidR="00383623" w:rsidRDefault="00383623" w:rsidP="00B1598F">
      <w:pPr>
        <w:pStyle w:val="Paragrafoelenco"/>
        <w:numPr>
          <w:ilvl w:val="5"/>
          <w:numId w:val="1"/>
        </w:numPr>
        <w:spacing w:line="240" w:lineRule="auto"/>
      </w:pPr>
      <w:r>
        <w:t>Amore di Dio</w:t>
      </w:r>
    </w:p>
    <w:p w14:paraId="07227EC2" w14:textId="77777777" w:rsidR="00383623" w:rsidRDefault="00383623" w:rsidP="00B1598F">
      <w:pPr>
        <w:pStyle w:val="Paragrafoelenco"/>
        <w:numPr>
          <w:ilvl w:val="5"/>
          <w:numId w:val="1"/>
        </w:numPr>
        <w:spacing w:line="240" w:lineRule="auto"/>
      </w:pPr>
      <w:r>
        <w:t>Amore del prossimo</w:t>
      </w:r>
    </w:p>
    <w:p w14:paraId="516588CE" w14:textId="77777777" w:rsidR="00383623" w:rsidRDefault="00383623" w:rsidP="00B1598F">
      <w:pPr>
        <w:pStyle w:val="Paragrafoelenco"/>
        <w:numPr>
          <w:ilvl w:val="5"/>
          <w:numId w:val="1"/>
        </w:numPr>
        <w:spacing w:line="240" w:lineRule="auto"/>
      </w:pPr>
      <w:r>
        <w:t>Prassi penitenziale (conversione) -&gt;</w:t>
      </w:r>
      <w:r w:rsidR="004B1898">
        <w:t xml:space="preserve"> obbedienza e minorità proposte </w:t>
      </w:r>
      <w:r>
        <w:t>a tutti</w:t>
      </w:r>
    </w:p>
    <w:p w14:paraId="3F3E26BF" w14:textId="77777777" w:rsidR="004B1898" w:rsidRDefault="004B1898" w:rsidP="00B1598F">
      <w:pPr>
        <w:pStyle w:val="Paragrafoelenco"/>
        <w:numPr>
          <w:ilvl w:val="4"/>
          <w:numId w:val="1"/>
        </w:numPr>
        <w:spacing w:line="240" w:lineRule="auto"/>
      </w:pPr>
      <w:r>
        <w:t>Contemplazione trinitaria e preghiera sacerdotale</w:t>
      </w:r>
    </w:p>
    <w:p w14:paraId="4E61340B" w14:textId="77777777" w:rsidR="004B1898" w:rsidRDefault="004B1898" w:rsidP="00B1598F">
      <w:pPr>
        <w:pStyle w:val="Paragrafoelenco"/>
        <w:numPr>
          <w:ilvl w:val="3"/>
          <w:numId w:val="1"/>
        </w:numPr>
        <w:spacing w:line="240" w:lineRule="auto"/>
      </w:pPr>
      <w:r>
        <w:t>II parte</w:t>
      </w:r>
    </w:p>
    <w:p w14:paraId="02166EDB" w14:textId="77777777" w:rsidR="004B1898" w:rsidRDefault="004B1898" w:rsidP="00B1598F">
      <w:pPr>
        <w:pStyle w:val="Paragrafoelenco"/>
        <w:numPr>
          <w:ilvl w:val="4"/>
          <w:numId w:val="1"/>
        </w:numPr>
        <w:spacing w:line="240" w:lineRule="auto"/>
      </w:pPr>
      <w:r>
        <w:t>Ammonizione a chi non fa penitenza</w:t>
      </w:r>
    </w:p>
    <w:p w14:paraId="31A76768" w14:textId="77777777" w:rsidR="004B1898" w:rsidRDefault="004B1898" w:rsidP="00B1598F">
      <w:pPr>
        <w:pStyle w:val="Paragrafoelenco"/>
        <w:numPr>
          <w:ilvl w:val="5"/>
          <w:numId w:val="1"/>
        </w:numPr>
        <w:spacing w:line="240" w:lineRule="auto"/>
      </w:pPr>
      <w:r>
        <w:t>Francesco non condanna indiscriminatamente peccato e peccatore, ma vuole scuotere le coscienze</w:t>
      </w:r>
    </w:p>
    <w:p w14:paraId="7E36BBD3" w14:textId="77777777" w:rsidR="004B1898" w:rsidRDefault="004B1898" w:rsidP="00B1598F">
      <w:pPr>
        <w:pStyle w:val="Paragrafoelenco"/>
        <w:numPr>
          <w:ilvl w:val="5"/>
          <w:numId w:val="1"/>
        </w:numPr>
        <w:spacing w:line="240" w:lineRule="auto"/>
      </w:pPr>
      <w:r>
        <w:t>Apologo del peccatore -&gt; Francesco compone due elementi della sua esperienza</w:t>
      </w:r>
    </w:p>
    <w:p w14:paraId="14D08398" w14:textId="77777777" w:rsidR="004B1898" w:rsidRDefault="004B1898" w:rsidP="00B1598F">
      <w:pPr>
        <w:pStyle w:val="Paragrafoelenco"/>
        <w:numPr>
          <w:ilvl w:val="6"/>
          <w:numId w:val="1"/>
        </w:numPr>
        <w:spacing w:line="240" w:lineRule="auto"/>
      </w:pPr>
      <w:r>
        <w:t>Ascolto evangelico</w:t>
      </w:r>
    </w:p>
    <w:p w14:paraId="1E550E1A" w14:textId="77777777" w:rsidR="004B1898" w:rsidRDefault="004B1898" w:rsidP="00B1598F">
      <w:pPr>
        <w:pStyle w:val="Paragrafoelenco"/>
        <w:numPr>
          <w:ilvl w:val="6"/>
          <w:numId w:val="1"/>
        </w:numPr>
        <w:spacing w:line="240" w:lineRule="auto"/>
      </w:pPr>
      <w:r>
        <w:t>Conoscenza dei meccanismi del mondo mercantile per mantenere la ricchezza all’interno del nucleo famigliare</w:t>
      </w:r>
    </w:p>
    <w:p w14:paraId="400AB18B" w14:textId="77777777" w:rsidR="004B1898" w:rsidRDefault="004B1898" w:rsidP="00B1598F">
      <w:pPr>
        <w:pStyle w:val="Paragrafoelenco"/>
        <w:numPr>
          <w:ilvl w:val="4"/>
          <w:numId w:val="1"/>
        </w:numPr>
        <w:spacing w:line="240" w:lineRule="auto"/>
      </w:pPr>
      <w:r>
        <w:t>Esortazione conclusiva</w:t>
      </w:r>
    </w:p>
    <w:p w14:paraId="754A00E0" w14:textId="77777777" w:rsidR="004B1898" w:rsidRDefault="004B1898" w:rsidP="00B1598F">
      <w:pPr>
        <w:pStyle w:val="Paragrafoelenco"/>
        <w:numPr>
          <w:ilvl w:val="1"/>
          <w:numId w:val="1"/>
        </w:numPr>
        <w:spacing w:line="240" w:lineRule="auto"/>
      </w:pPr>
      <w:r>
        <w:t xml:space="preserve">Discordanza sulla </w:t>
      </w:r>
      <w:r w:rsidRPr="00824E9C">
        <w:rPr>
          <w:b/>
        </w:rPr>
        <w:t>data di composizione</w:t>
      </w:r>
      <w:r>
        <w:t xml:space="preserve"> -&gt; 2 elementi fanno propendere per l’ultimo biennio</w:t>
      </w:r>
    </w:p>
    <w:p w14:paraId="33109A58" w14:textId="77777777" w:rsidR="004B1898" w:rsidRDefault="00824E9C" w:rsidP="00B1598F">
      <w:pPr>
        <w:pStyle w:val="Paragrafoelenco"/>
        <w:numPr>
          <w:ilvl w:val="2"/>
          <w:numId w:val="1"/>
        </w:numPr>
        <w:spacing w:line="240" w:lineRule="auto"/>
      </w:pPr>
      <w:r>
        <w:t>Infermità: necessità dell’invio di un testo base di predicazione per timore di non potersi più affidare alle parole vive</w:t>
      </w:r>
    </w:p>
    <w:p w14:paraId="1EFDFD4F" w14:textId="77777777" w:rsidR="00824E9C" w:rsidRDefault="00824E9C" w:rsidP="00B1598F">
      <w:pPr>
        <w:pStyle w:val="Paragrafoelenco"/>
        <w:numPr>
          <w:ilvl w:val="2"/>
          <w:numId w:val="1"/>
        </w:numPr>
        <w:spacing w:line="240" w:lineRule="auto"/>
      </w:pPr>
      <w:r>
        <w:t>Concordanze fitte con altri Scritti del periodo</w:t>
      </w:r>
    </w:p>
    <w:p w14:paraId="10EB834A" w14:textId="77777777" w:rsidR="00824E9C" w:rsidRDefault="00824E9C" w:rsidP="00B1598F">
      <w:pPr>
        <w:spacing w:line="240" w:lineRule="auto"/>
      </w:pPr>
      <w:r>
        <w:t>Francesco è pienamente uomo del suo tempo, sia come linguaggio teologico che come esperienza di vita e di fede</w:t>
      </w:r>
    </w:p>
    <w:p w14:paraId="36185B37" w14:textId="77777777" w:rsidR="00B1598F" w:rsidRDefault="00824E9C" w:rsidP="00B1598F">
      <w:pPr>
        <w:pStyle w:val="Paragrafoelenco"/>
        <w:numPr>
          <w:ilvl w:val="2"/>
          <w:numId w:val="1"/>
        </w:numPr>
        <w:spacing w:line="240" w:lineRule="auto"/>
      </w:pPr>
      <w:r>
        <w:t>Alcune cose non sono più proponibili con quel linguaggio, anche se rimane la sostanza</w:t>
      </w:r>
    </w:p>
    <w:p w14:paraId="5F7022B2" w14:textId="77777777" w:rsidR="00A0572E" w:rsidRDefault="00824E9C" w:rsidP="00B1598F">
      <w:pPr>
        <w:pStyle w:val="Paragrafoelenco"/>
        <w:numPr>
          <w:ilvl w:val="2"/>
          <w:numId w:val="1"/>
        </w:numPr>
        <w:spacing w:line="240" w:lineRule="auto"/>
      </w:pPr>
      <w:r>
        <w:t>Messaggio per noi: dobbiamo essere uomini del nostro tempo, padroni dei suoi linguaggi, per poter trasmettere le fragranti parole del Vangelo (stessa dinamica dei vangeli)</w:t>
      </w:r>
    </w:p>
    <w:p w14:paraId="6BEFFF12" w14:textId="77777777" w:rsidR="00B1598F" w:rsidRDefault="00B1598F" w:rsidP="00B1598F">
      <w:pPr>
        <w:spacing w:line="240" w:lineRule="auto"/>
      </w:pPr>
    </w:p>
    <w:p w14:paraId="711951C4" w14:textId="77777777" w:rsidR="00B1598F" w:rsidRDefault="00B1598F" w:rsidP="00B1598F">
      <w:pPr>
        <w:pStyle w:val="Paragrafoelenco"/>
        <w:ind w:left="1080"/>
        <w:jc w:val="center"/>
      </w:pPr>
      <w:r>
        <w:t>A LODE DI DIO E DEL POVERELLO FRANCESCO</w:t>
      </w:r>
    </w:p>
    <w:p w14:paraId="7362D2B2" w14:textId="77777777" w:rsidR="00B1598F" w:rsidRDefault="00B1598F" w:rsidP="00B1598F">
      <w:pPr>
        <w:spacing w:line="240" w:lineRule="auto"/>
      </w:pPr>
    </w:p>
    <w:sectPr w:rsidR="00B1598F" w:rsidSect="00326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0D36"/>
    <w:multiLevelType w:val="hybridMultilevel"/>
    <w:tmpl w:val="7F3EFB1C"/>
    <w:lvl w:ilvl="0" w:tplc="1EF29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E2659C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29726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D127B"/>
    <w:multiLevelType w:val="hybridMultilevel"/>
    <w:tmpl w:val="C5E6924A"/>
    <w:lvl w:ilvl="0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EF29726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45722"/>
    <w:rsid w:val="00045D52"/>
    <w:rsid w:val="00263A2D"/>
    <w:rsid w:val="00326136"/>
    <w:rsid w:val="00383623"/>
    <w:rsid w:val="004B1898"/>
    <w:rsid w:val="00554E40"/>
    <w:rsid w:val="007141BD"/>
    <w:rsid w:val="00824E9C"/>
    <w:rsid w:val="00A0572E"/>
    <w:rsid w:val="00B1598F"/>
    <w:rsid w:val="00B45722"/>
    <w:rsid w:val="00BA69DB"/>
    <w:rsid w:val="00D2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7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D5AACB4A88FB40B00749330CF1CE95" ma:contentTypeVersion="0" ma:contentTypeDescription="Creare un nuovo documento." ma:contentTypeScope="" ma:versionID="b2400a446bfcf975f0e95d04c49ae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f0b1f336be9cd312a47ca365e09aa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12053-AF77-48B2-A596-C16269BF6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8C54C-3F35-4FB3-B9AD-3D7E62324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CAB07-91E5-4D02-9EA6-CE31A4161978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PIERPAOLI GIUSEPPE</cp:lastModifiedBy>
  <cp:revision>2</cp:revision>
  <dcterms:created xsi:type="dcterms:W3CDTF">2017-01-09T10:01:00Z</dcterms:created>
  <dcterms:modified xsi:type="dcterms:W3CDTF">2017-01-09T10:01:00Z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0x010100A9D5AACB4A88FB40B00749330CF1CE95</vt:lpwstr>
  </property>
  <property fmtid="{D5CDD505-2E9C-101B-9397-08002B2CF9AE}" pid="3" name="IsMyDocuments">
    <vt:bool>true</vt:bool>
  </property>
</Properties>
</file>